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91" w:rsidRPr="003D4A91" w:rsidRDefault="003D4A91" w:rsidP="003D4A91">
      <w:pPr>
        <w:pStyle w:val="BodyText"/>
        <w:spacing w:line="376" w:lineRule="auto"/>
        <w:ind w:left="4211" w:right="3222"/>
        <w:jc w:val="center"/>
        <w:rPr>
          <w:lang w:val="sr-Cyrl-RS"/>
        </w:rPr>
      </w:pPr>
      <w:r w:rsidRPr="003D4A91">
        <w:rPr>
          <w:lang w:val="sr-Cyrl-RS"/>
        </w:rPr>
        <w:t>Резултати испита из предмета</w:t>
      </w:r>
    </w:p>
    <w:p w:rsidR="00831C16" w:rsidRPr="003D4A91" w:rsidRDefault="002D6241">
      <w:pPr>
        <w:pStyle w:val="BodyText"/>
        <w:spacing w:line="376" w:lineRule="auto"/>
        <w:ind w:left="4211" w:right="3222"/>
        <w:rPr>
          <w:lang w:val="sr-Cyrl-RS"/>
        </w:rPr>
      </w:pPr>
      <w:r w:rsidRPr="003D4A91">
        <w:rPr>
          <w:lang w:val="sr-Cyrl-RS"/>
        </w:rPr>
        <w:t xml:space="preserve">Хемијски параметри радне и животне средине Студијски програм Заштита на раду </w:t>
      </w:r>
      <w:r w:rsidR="00B064E8">
        <w:rPr>
          <w:lang w:val="sr-Cyrl-RS"/>
        </w:rPr>
        <w:t xml:space="preserve">- </w:t>
      </w:r>
      <w:r w:rsidRPr="003D4A91">
        <w:rPr>
          <w:lang w:val="sr-Cyrl-RS"/>
        </w:rPr>
        <w:t>2014</w:t>
      </w:r>
    </w:p>
    <w:tbl>
      <w:tblPr>
        <w:tblW w:w="14216" w:type="dxa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135"/>
        <w:gridCol w:w="1766"/>
        <w:gridCol w:w="1423"/>
        <w:gridCol w:w="1445"/>
        <w:gridCol w:w="615"/>
        <w:gridCol w:w="733"/>
        <w:gridCol w:w="1093"/>
        <w:gridCol w:w="987"/>
        <w:gridCol w:w="1465"/>
        <w:gridCol w:w="942"/>
        <w:gridCol w:w="942"/>
        <w:gridCol w:w="942"/>
      </w:tblGrid>
      <w:tr w:rsidR="005305F3" w:rsidRPr="003D4A91" w:rsidTr="003D4A91">
        <w:trPr>
          <w:trHeight w:val="550"/>
        </w:trPr>
        <w:tc>
          <w:tcPr>
            <w:tcW w:w="728" w:type="dxa"/>
            <w:tcBorders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129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Ред.</w:t>
            </w:r>
          </w:p>
          <w:p w:rsidR="005305F3" w:rsidRPr="003D4A91" w:rsidRDefault="005305F3">
            <w:pPr>
              <w:pStyle w:val="TableParagraph"/>
              <w:spacing w:line="259" w:lineRule="exact"/>
              <w:ind w:left="186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бр.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110" w:right="102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Број</w:t>
            </w:r>
          </w:p>
          <w:p w:rsidR="005305F3" w:rsidRPr="003D4A91" w:rsidRDefault="005305F3">
            <w:pPr>
              <w:pStyle w:val="TableParagraph"/>
              <w:spacing w:line="259" w:lineRule="exact"/>
              <w:ind w:left="112" w:right="102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индекса</w:t>
            </w:r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106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Презиме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Име</w:t>
            </w: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161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Предавања</w:t>
            </w:r>
          </w:p>
        </w:tc>
        <w:tc>
          <w:tcPr>
            <w:tcW w:w="13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53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Вежбе./лб.в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140" w:right="25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Колокв.</w:t>
            </w:r>
          </w:p>
          <w:p w:rsidR="005305F3" w:rsidRPr="003D4A91" w:rsidRDefault="005305F3">
            <w:pPr>
              <w:pStyle w:val="TableParagraph"/>
              <w:spacing w:line="259" w:lineRule="exact"/>
              <w:ind w:left="115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31" w:right="28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Колокв.</w:t>
            </w:r>
          </w:p>
          <w:p w:rsidR="005305F3" w:rsidRPr="003D4A91" w:rsidRDefault="005305F3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31" w:right="27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Семинарски</w:t>
            </w:r>
          </w:p>
          <w:p w:rsidR="005305F3" w:rsidRPr="003D4A91" w:rsidRDefault="005305F3">
            <w:pPr>
              <w:pStyle w:val="TableParagraph"/>
              <w:spacing w:line="259" w:lineRule="exact"/>
              <w:ind w:left="31" w:right="26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рад</w:t>
            </w:r>
          </w:p>
        </w:tc>
        <w:tc>
          <w:tcPr>
            <w:tcW w:w="942" w:type="dxa"/>
            <w:tcBorders>
              <w:lef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30" w:right="20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Укупно</w:t>
            </w:r>
          </w:p>
        </w:tc>
        <w:tc>
          <w:tcPr>
            <w:tcW w:w="942" w:type="dxa"/>
            <w:tcBorders>
              <w:lef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30" w:right="20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Испит</w:t>
            </w:r>
          </w:p>
        </w:tc>
        <w:tc>
          <w:tcPr>
            <w:tcW w:w="942" w:type="dxa"/>
            <w:tcBorders>
              <w:left w:val="single" w:sz="4" w:space="0" w:color="000000"/>
            </w:tcBorders>
          </w:tcPr>
          <w:p w:rsidR="005305F3" w:rsidRPr="003D4A91" w:rsidRDefault="005305F3">
            <w:pPr>
              <w:pStyle w:val="TableParagraph"/>
              <w:spacing w:line="272" w:lineRule="exact"/>
              <w:ind w:left="30" w:right="20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Оцена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0" w:right="256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15206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Анђелковић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Благоје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1" w:right="2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0/30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0" w:right="256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16050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Савић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Јована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1" w:right="2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6/36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0" w:right="256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16221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Петровић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Тамара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9,5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2,5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4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7/37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2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1701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Митић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Анђела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1" w:right="2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6D5DE5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6D5DE5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0/38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6D5DE5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2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1704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Ђорђевић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Емилија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2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2,5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31" w:right="2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0/30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10" w:right="1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19022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Ђорђевић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Немања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49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234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32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4,5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03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11/43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7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spacing w:line="258" w:lineRule="exact"/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19046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Стојановић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Сања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0" w:right="649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0" w:right="234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32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6,5/0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0" w:right="603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11/41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10" w:right="1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19073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Ђорђевић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Анђела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49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234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32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12,5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31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03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44,5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7/51,5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6(шест)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10" w:right="1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19091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Димитријевић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Милица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49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234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30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7,5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03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37,5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4/41,5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D4A91">
            <w:pPr>
              <w:pStyle w:val="TableParagraph"/>
              <w:numPr>
                <w:ilvl w:val="0"/>
                <w:numId w:val="1"/>
              </w:numPr>
              <w:ind w:right="205"/>
              <w:jc w:val="both"/>
              <w:rPr>
                <w:sz w:val="24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10" w:right="1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19096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106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Петровић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Јелисавета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49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234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09" w:right="202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30" w:right="25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4,5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0" w:right="603"/>
              <w:jc w:val="right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34,5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8/42,5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392424">
            <w:pPr>
              <w:pStyle w:val="TableParagraph"/>
              <w:ind w:left="29" w:right="2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</w:tbl>
    <w:p w:rsidR="003D4A91" w:rsidRPr="003D4A91" w:rsidRDefault="003D4A91">
      <w:pPr>
        <w:pStyle w:val="BodyText"/>
        <w:spacing w:line="376" w:lineRule="auto"/>
        <w:ind w:firstLine="290"/>
        <w:rPr>
          <w:lang w:val="sr-Cyrl-RS"/>
        </w:rPr>
      </w:pPr>
    </w:p>
    <w:p w:rsidR="00831C16" w:rsidRPr="003D4A91" w:rsidRDefault="002D6241" w:rsidP="003D4A91">
      <w:pPr>
        <w:pStyle w:val="BodyText"/>
        <w:spacing w:line="376" w:lineRule="auto"/>
        <w:ind w:left="0" w:right="-1" w:firstLine="0"/>
        <w:jc w:val="center"/>
        <w:rPr>
          <w:lang w:val="sr-Cyrl-RS"/>
        </w:rPr>
      </w:pPr>
      <w:r w:rsidRPr="003D4A91">
        <w:rPr>
          <w:lang w:val="sr-Cyrl-RS"/>
        </w:rPr>
        <w:t xml:space="preserve">Студијски програм Заштита животне средине </w:t>
      </w:r>
      <w:r w:rsidR="00B064E8">
        <w:rPr>
          <w:lang w:val="sr-Cyrl-RS"/>
        </w:rPr>
        <w:t xml:space="preserve">- </w:t>
      </w:r>
      <w:bookmarkStart w:id="0" w:name="_GoBack"/>
      <w:bookmarkEnd w:id="0"/>
      <w:r w:rsidRPr="003D4A91">
        <w:rPr>
          <w:lang w:val="sr-Cyrl-RS"/>
        </w:rPr>
        <w:t>2014</w:t>
      </w:r>
    </w:p>
    <w:tbl>
      <w:tblPr>
        <w:tblW w:w="14002" w:type="dxa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032"/>
        <w:gridCol w:w="1675"/>
        <w:gridCol w:w="1423"/>
        <w:gridCol w:w="1445"/>
        <w:gridCol w:w="612"/>
        <w:gridCol w:w="737"/>
        <w:gridCol w:w="1092"/>
        <w:gridCol w:w="986"/>
        <w:gridCol w:w="1464"/>
        <w:gridCol w:w="938"/>
        <w:gridCol w:w="938"/>
        <w:gridCol w:w="938"/>
      </w:tblGrid>
      <w:tr w:rsidR="005305F3" w:rsidRPr="003D4A91" w:rsidTr="003D4A91">
        <w:trPr>
          <w:trHeight w:val="550"/>
        </w:trPr>
        <w:tc>
          <w:tcPr>
            <w:tcW w:w="722" w:type="dxa"/>
            <w:tcBorders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67" w:lineRule="exact"/>
              <w:ind w:left="9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Ред.</w:t>
            </w:r>
          </w:p>
          <w:p w:rsidR="005305F3" w:rsidRPr="003D4A91" w:rsidRDefault="005305F3" w:rsidP="005305F3">
            <w:pPr>
              <w:pStyle w:val="TableParagraph"/>
              <w:spacing w:line="263" w:lineRule="exact"/>
              <w:ind w:left="97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бр.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67" w:lineRule="exact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Број</w:t>
            </w:r>
          </w:p>
          <w:p w:rsidR="005305F3" w:rsidRPr="003D4A91" w:rsidRDefault="005305F3" w:rsidP="005305F3">
            <w:pPr>
              <w:pStyle w:val="TableParagraph"/>
              <w:spacing w:line="263" w:lineRule="exact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индекса</w:t>
            </w: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67" w:lineRule="exact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Презиме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67" w:lineRule="exact"/>
              <w:ind w:left="11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Име</w:t>
            </w:r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111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Предавања</w:t>
            </w:r>
          </w:p>
        </w:tc>
        <w:tc>
          <w:tcPr>
            <w:tcW w:w="13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Вежбе./лб.в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141" w:right="2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Колокв.</w:t>
            </w:r>
          </w:p>
          <w:p w:rsidR="005305F3" w:rsidRPr="003D4A91" w:rsidRDefault="005305F3" w:rsidP="005305F3">
            <w:pPr>
              <w:pStyle w:val="TableParagraph"/>
              <w:spacing w:line="259" w:lineRule="exact"/>
              <w:ind w:left="118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33" w:right="25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Колокв.</w:t>
            </w:r>
          </w:p>
          <w:p w:rsidR="005305F3" w:rsidRPr="003D4A91" w:rsidRDefault="005305F3" w:rsidP="005305F3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2</w:t>
            </w: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34" w:right="2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Семинарски</w:t>
            </w:r>
          </w:p>
          <w:p w:rsidR="005305F3" w:rsidRPr="003D4A91" w:rsidRDefault="005305F3" w:rsidP="005305F3">
            <w:pPr>
              <w:pStyle w:val="TableParagraph"/>
              <w:spacing w:line="259" w:lineRule="exact"/>
              <w:ind w:left="34" w:right="22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рад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5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Укупно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5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Испит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5305F3" w:rsidRPr="003D4A91" w:rsidRDefault="005305F3" w:rsidP="005305F3">
            <w:pPr>
              <w:pStyle w:val="TableParagraph"/>
              <w:spacing w:line="272" w:lineRule="exact"/>
              <w:ind w:left="53"/>
              <w:jc w:val="center"/>
              <w:rPr>
                <w:b/>
                <w:sz w:val="24"/>
                <w:lang w:val="sr-Cyrl-RS"/>
              </w:rPr>
            </w:pPr>
            <w:r w:rsidRPr="003D4A91">
              <w:rPr>
                <w:b/>
                <w:sz w:val="24"/>
                <w:lang w:val="sr-Cyrl-RS"/>
              </w:rPr>
              <w:t>Оцена</w:t>
            </w:r>
          </w:p>
        </w:tc>
      </w:tr>
      <w:tr w:rsidR="005305F3" w:rsidRPr="003D4A91" w:rsidTr="003D4A91">
        <w:trPr>
          <w:trHeight w:val="275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3D4A91" w:rsidP="005305F3">
            <w:pPr>
              <w:pStyle w:val="TableParagraph"/>
              <w:ind w:left="0" w:right="9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18116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Јанићијевић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Анђела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32,5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18,5/51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C0EFE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6(шест)</w:t>
            </w:r>
          </w:p>
        </w:tc>
      </w:tr>
      <w:tr w:rsidR="005305F3" w:rsidRPr="003D4A91" w:rsidTr="003D4A91">
        <w:trPr>
          <w:trHeight w:val="275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3D4A91" w:rsidP="005305F3">
            <w:pPr>
              <w:pStyle w:val="TableParagraph"/>
              <w:ind w:left="0" w:right="98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2.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18133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Стојковић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Марија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1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ind w:left="110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++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36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6/42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5F3" w:rsidRPr="003D4A91" w:rsidRDefault="005305F3" w:rsidP="005305F3">
            <w:pPr>
              <w:pStyle w:val="TableParagraph"/>
              <w:jc w:val="center"/>
              <w:rPr>
                <w:sz w:val="24"/>
                <w:lang w:val="sr-Cyrl-RS"/>
              </w:rPr>
            </w:pPr>
            <w:r w:rsidRPr="003D4A91">
              <w:rPr>
                <w:sz w:val="24"/>
                <w:lang w:val="sr-Cyrl-RS"/>
              </w:rPr>
              <w:t>5(пет)</w:t>
            </w:r>
          </w:p>
        </w:tc>
      </w:tr>
    </w:tbl>
    <w:p w:rsidR="002D6241" w:rsidRPr="003D4A91" w:rsidRDefault="002D6241" w:rsidP="003D0415">
      <w:pPr>
        <w:jc w:val="center"/>
        <w:rPr>
          <w:lang w:val="sr-Cyrl-RS"/>
        </w:rPr>
      </w:pPr>
    </w:p>
    <w:p w:rsidR="00064FC6" w:rsidRDefault="00064FC6" w:rsidP="003D4A91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36"/>
          <w:szCs w:val="36"/>
          <w:lang w:val="sr-Cyrl-RS" w:bidi="ar-SA"/>
        </w:rPr>
      </w:pPr>
    </w:p>
    <w:p w:rsidR="003D4A91" w:rsidRPr="001E2DDC" w:rsidRDefault="003D4A91" w:rsidP="003D4A91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36"/>
          <w:szCs w:val="36"/>
          <w:lang w:val="sr-Cyrl-RS" w:bidi="ar-SA"/>
        </w:rPr>
      </w:pPr>
      <w:r w:rsidRPr="001E2DDC">
        <w:rPr>
          <w:rFonts w:eastAsia="Calibri"/>
          <w:b/>
          <w:sz w:val="36"/>
          <w:szCs w:val="36"/>
          <w:lang w:val="sr-Cyrl-RS" w:bidi="ar-SA"/>
        </w:rPr>
        <w:t>Упис оцена је у петак 28. јуна у периоду од 11 до 11:30 часова.</w:t>
      </w:r>
    </w:p>
    <w:p w:rsidR="003D4A91" w:rsidRPr="003D4A91" w:rsidRDefault="003D4A91" w:rsidP="003D0415">
      <w:pPr>
        <w:jc w:val="center"/>
        <w:rPr>
          <w:lang w:val="sr-Cyrl-RS"/>
        </w:rPr>
      </w:pPr>
    </w:p>
    <w:sectPr w:rsidR="003D4A91" w:rsidRPr="003D4A91">
      <w:pgSz w:w="15840" w:h="12240" w:orient="landscape"/>
      <w:pgMar w:top="900" w:right="2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4AF9"/>
    <w:multiLevelType w:val="hybridMultilevel"/>
    <w:tmpl w:val="CB10B690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31C16"/>
    <w:rsid w:val="00064FC6"/>
    <w:rsid w:val="002D6241"/>
    <w:rsid w:val="00392424"/>
    <w:rsid w:val="003D0415"/>
    <w:rsid w:val="003D4A91"/>
    <w:rsid w:val="004E09DA"/>
    <w:rsid w:val="005305F3"/>
    <w:rsid w:val="00562A7A"/>
    <w:rsid w:val="005C0EFE"/>
    <w:rsid w:val="006A13E0"/>
    <w:rsid w:val="006D5DE5"/>
    <w:rsid w:val="0076168A"/>
    <w:rsid w:val="007915C9"/>
    <w:rsid w:val="007B470A"/>
    <w:rsid w:val="00831C16"/>
    <w:rsid w:val="0083596E"/>
    <w:rsid w:val="00840E2B"/>
    <w:rsid w:val="00B064E8"/>
    <w:rsid w:val="00D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BE02"/>
  <w15:docId w15:val="{EE6CF7C7-2079-4886-9572-A570B0F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3616" w:right="2928" w:hanging="3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8</cp:revision>
  <dcterms:created xsi:type="dcterms:W3CDTF">2024-06-23T12:04:00Z</dcterms:created>
  <dcterms:modified xsi:type="dcterms:W3CDTF">2024-06-23T13:37:00Z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